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A955EB1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30213DB3" w14:textId="53C4C847" w:rsidR="00B05378" w:rsidRPr="00F77046" w:rsidRDefault="00B05378" w:rsidP="00460294">
      <w:pPr>
        <w:jc w:val="both"/>
      </w:pPr>
      <w:r w:rsidRPr="00F77046">
        <w:t>T</w:t>
      </w:r>
      <w:r w:rsidR="00F77046" w:rsidRPr="00F77046">
        <w:t xml:space="preserve">eren </w:t>
      </w:r>
      <w:r w:rsidR="006D3033">
        <w:t>sklepu spożywczego</w:t>
      </w:r>
      <w:r w:rsidR="00F77046">
        <w:t xml:space="preserve">. </w:t>
      </w:r>
      <w:r w:rsidR="006D3033">
        <w:t xml:space="preserve">Przy kasie stoi mężczyzna, którzy trzymając w ręku portfel wyjmuje drobne monety i płaci podaje kasjerce. Mężczyzna odkłada portfel na półce przy kasie, a następnie zdejmuje plecak i wkłada do niego zakupy. Do kasy podchodzi kobieta w czarnej kurtce. Kobieta łokciem zakrywa leżący na półce portfel i odbiera od kasjerki paragon, po czym zabiera portfel , odwraca się i wychodzi ze sklepu. W tym czasie mężczyzna obszukuje kieszenie i sprawdza plecak. </w:t>
      </w:r>
    </w:p>
    <w:p w14:paraId="1FBFB920" w14:textId="44DAC555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6D3033">
        <w:t>25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6D3033"/>
    <w:rsid w:val="008B19B5"/>
    <w:rsid w:val="009F4408"/>
    <w:rsid w:val="00A43CA0"/>
    <w:rsid w:val="00B05378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2024-02-15T08:02:00Z</dcterms:modified>
</cp:coreProperties>
</file>