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74368A2E" w:rsidR="00511839" w:rsidRDefault="006649BC" w:rsidP="00460294">
      <w:pPr>
        <w:jc w:val="both"/>
      </w:pPr>
      <w:r>
        <w:t>W prawym</w:t>
      </w:r>
      <w:r w:rsidR="00B05378">
        <w:t xml:space="preserve"> górnym rogu ekranu widać szaro-niebieską gwiazdę z napisem POLICJA JAWOR. </w:t>
      </w:r>
      <w:r>
        <w:t xml:space="preserve">Na dole, po środku ekranu czarny pasek z białym napisem KOMENDA POWIATOWA POLICJI  W JAWORZE. </w:t>
      </w:r>
    </w:p>
    <w:p w14:paraId="30213DB3" w14:textId="300BFF3A" w:rsidR="00B05378" w:rsidRDefault="00B05378" w:rsidP="00460294">
      <w:pPr>
        <w:jc w:val="both"/>
      </w:pPr>
      <w:r>
        <w:t xml:space="preserve">Teren </w:t>
      </w:r>
      <w:r w:rsidR="006649BC">
        <w:t>ośrodka hodowli ryb</w:t>
      </w:r>
      <w:r>
        <w:t xml:space="preserve">. </w:t>
      </w:r>
      <w:r w:rsidR="006649BC">
        <w:t xml:space="preserve">Ścieżką idzie mężczyzna w czarnej kurtce, na głowie kominiarka, ubrany w wodery w kolorze moro. Przez ramię ma przewieszoną białą torbę. W ręku trzyma podbierak. Podchodzi do basenu. Przechodzi nad barierką, wyławia ryby. Mężczyzna trzyma w ręku torbę pełną ryb. Kładzie torbę na ziemi, przechodzi nad barierką i oddala się z miejsca.  </w:t>
      </w:r>
    </w:p>
    <w:p w14:paraId="1FBFB920" w14:textId="28E5BFD3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6649BC">
        <w:t>43</w:t>
      </w:r>
      <w:r w:rsidR="00511839">
        <w:t xml:space="preserve"> sekund</w:t>
      </w:r>
      <w:r w:rsidR="006649BC">
        <w:t xml:space="preserve">y. 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6649BC"/>
    <w:rsid w:val="008B19B5"/>
    <w:rsid w:val="009F4408"/>
    <w:rsid w:val="00A43CA0"/>
    <w:rsid w:val="00B05378"/>
    <w:rsid w:val="00BA5B17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11</cp:revision>
  <dcterms:created xsi:type="dcterms:W3CDTF">2022-05-04T10:37:00Z</dcterms:created>
  <dcterms:modified xsi:type="dcterms:W3CDTF">2023-03-03T11:19:00Z</dcterms:modified>
</cp:coreProperties>
</file>