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8ACBF" w14:textId="12500E7F" w:rsidR="006D7A81" w:rsidRDefault="006D7A81" w:rsidP="006D7A81">
      <w:pPr>
        <w:jc w:val="center"/>
        <w:rPr>
          <w:bCs/>
        </w:rPr>
      </w:pPr>
      <w:r>
        <w:rPr>
          <w:bCs/>
        </w:rPr>
        <w:t>Transkrypcja filmu STOP KRADZIEŻOM</w:t>
      </w:r>
      <w:r w:rsidR="00BB2088">
        <w:rPr>
          <w:bCs/>
        </w:rPr>
        <w:t>. CHROŃ SW</w:t>
      </w:r>
      <w:r w:rsidR="00AA2CA1">
        <w:rPr>
          <w:bCs/>
        </w:rPr>
        <w:t>O</w:t>
      </w:r>
      <w:r w:rsidR="00BB2088">
        <w:rPr>
          <w:bCs/>
        </w:rPr>
        <w:t>JE MIENIE</w:t>
      </w:r>
    </w:p>
    <w:p w14:paraId="2448E1CD" w14:textId="77777777" w:rsidR="00C63694" w:rsidRDefault="00C63694" w:rsidP="006D7A81">
      <w:pPr>
        <w:jc w:val="center"/>
        <w:rPr>
          <w:bCs/>
        </w:rPr>
      </w:pPr>
    </w:p>
    <w:p w14:paraId="7FC35B39" w14:textId="5829526C" w:rsidR="00C63694" w:rsidRPr="00C63694" w:rsidRDefault="00C63694" w:rsidP="00C63694">
      <w:pPr>
        <w:ind w:firstLine="708"/>
        <w:jc w:val="both"/>
        <w:rPr>
          <w:bCs/>
        </w:rPr>
      </w:pPr>
      <w:r w:rsidRPr="00C63694">
        <w:rPr>
          <w:bCs/>
        </w:rPr>
        <w:t xml:space="preserve">Osiedle domków jednorodzinnych. Starszy mężczyzna kosi trawnik. Na ekranie pojawia się </w:t>
      </w:r>
      <w:bookmarkStart w:id="0" w:name="_Hlk120029184"/>
      <w:r w:rsidRPr="00C63694">
        <w:rPr>
          <w:bCs/>
        </w:rPr>
        <w:t>biało-czerwony napis STOP KRADZIEŻOM. CHROŃ SWOJE MIENIE.</w:t>
      </w:r>
      <w:bookmarkEnd w:id="0"/>
      <w:r w:rsidRPr="00C63694">
        <w:rPr>
          <w:bCs/>
        </w:rPr>
        <w:t xml:space="preserve"> W prawym górnym rogu widać gwiazdę policyjna z napisem POLICJA JAWOR. W tle słychać odgłos kosiarki spalinowej. Na ekranie</w:t>
      </w:r>
      <w:bookmarkStart w:id="1" w:name="_Hlk111635177"/>
      <w:r w:rsidRPr="00C63694">
        <w:rPr>
          <w:bCs/>
        </w:rPr>
        <w:t xml:space="preserve">, na białej planszy, kolejno pojawiają się loga: POLICJI, Komendy Powiatowej Policji w Jaworze, Gminy Jawor oraz Senior+. </w:t>
      </w:r>
      <w:bookmarkEnd w:id="1"/>
      <w:r w:rsidRPr="00C63694">
        <w:rPr>
          <w:bCs/>
        </w:rPr>
        <w:t xml:space="preserve">W tle słychać energetyczna muzykę. Kolejno, w rytm muzyki pojawiaj a się zdjęcia policjantki stojącej w mieszkaniu, na targowisku oraz w autobusie oraz mężczyzny w średnim wieku ubranego w katanę jeansową stojącego na ulicy. Na środku ekranu pojawia się biało-czerwony napis STOP KRADZIEŻOM. CHROŃ SWOJE MIENIE z niebieskim kołem. Mężczyzna w katanie idzie ulicą. Na posesji domu jednorodzinnego widzi seniora zajętego koszeniem trawnika. Mężczyzna rozgląda się. Przez otwartą furtkę wchodzi na teren posesji i kieruje się do otwartego garażu. Z garażu zabiera myjkę ciśnieniową oraz walizkę z elektronarzędziami i szybkim krokiem opuszcza posesję. </w:t>
      </w:r>
    </w:p>
    <w:p w14:paraId="13E25377" w14:textId="75A7BD87" w:rsidR="00C63694" w:rsidRPr="00C63694" w:rsidRDefault="00C63694" w:rsidP="00C63694">
      <w:pPr>
        <w:ind w:firstLine="708"/>
        <w:jc w:val="both"/>
        <w:rPr>
          <w:bCs/>
        </w:rPr>
      </w:pPr>
      <w:r w:rsidRPr="00C63694">
        <w:rPr>
          <w:bCs/>
        </w:rPr>
        <w:t xml:space="preserve">Ulicą wolno jedzie radiowóz policyjny. Policjantka siedząca na fotelu pasażera przez uchylone okno mówi:  „Jak mówi stare porzekadło, to okazja czyni złodzieja. Sprawcy kradzieży wykorzystują moment, kiedy właściciel spędza czas w przydomowym ogródku bądź porządkuje teren swojej posesji. Policjantka stoi przy radiowozie i mówi: „Dlatego pamiętajmy – pozostawiając otwarty dom czy garaż możemy paść ofiarą kradzieży.”  </w:t>
      </w:r>
      <w:bookmarkStart w:id="2" w:name="_Hlk120081265"/>
      <w:r>
        <w:rPr>
          <w:bCs/>
        </w:rPr>
        <w:t xml:space="preserve">Podczas, gdy policjantka wypowiada swoja kwestię na dole ekranu pojawiają się biało-czerwone napisy: „ </w:t>
      </w:r>
      <w:bookmarkEnd w:id="2"/>
      <w:r w:rsidRPr="00C63694">
        <w:rPr>
          <w:bCs/>
        </w:rPr>
        <w:t>Zamykaj furtkę i bramę garażową. Nie pozostawiaj cennych rzeczy na widoku!</w:t>
      </w:r>
      <w:r>
        <w:rPr>
          <w:bCs/>
        </w:rPr>
        <w:t>”</w:t>
      </w:r>
    </w:p>
    <w:p w14:paraId="6CA8AB6F" w14:textId="77777777" w:rsidR="00C63694" w:rsidRPr="00C63694" w:rsidRDefault="00C63694" w:rsidP="00C63694">
      <w:pPr>
        <w:ind w:firstLine="708"/>
        <w:jc w:val="both"/>
        <w:rPr>
          <w:bCs/>
        </w:rPr>
      </w:pPr>
      <w:r w:rsidRPr="00C63694">
        <w:rPr>
          <w:bCs/>
        </w:rPr>
        <w:t xml:space="preserve">Targowisko. Seniorka zakłada czapkę na głowę starszego mężczyzny. Dwie seniorki na stoisku z bielizna oglądają towar. Obok nich przechodzi mężczyzna w katanie. Policjantka idąc poprzez targowisko mówi: „Targowska, markety i duże skupiska ludzi, oprócz kupujących i sprzedających przyciągają niestety złodziei. Pamiętajmy, że kieszonkowcy potrafią wykorzystać krótką chwile naszej nieuwagi czy roztargnienia i w ten sposób pozbędziemy się torebki, portfela, saszetki czy telefonu komórkowego”. </w:t>
      </w:r>
    </w:p>
    <w:p w14:paraId="24F1B872" w14:textId="65C5F07C" w:rsidR="00C63694" w:rsidRDefault="00C63694" w:rsidP="00C63694">
      <w:pPr>
        <w:ind w:firstLine="708"/>
        <w:jc w:val="both"/>
        <w:rPr>
          <w:bCs/>
        </w:rPr>
      </w:pPr>
      <w:r w:rsidRPr="00C63694">
        <w:rPr>
          <w:bCs/>
        </w:rPr>
        <w:t>Seniorka ogląda czapkę. Mężczyzna w katanie z kieszeni kurtki wyjmuje nóż składany. Podchodzi do seniorki i łapie za pasek przewieszonej przez ramię torebki. Złodziej nożem przecina pasek torebki i zabiera ją chowając pod katanę. Mężczyzna odchodzi spokojnie. Policjantka stojąca przy okradzionej seniorce mówi: „Nie kuśmy losu naszym nieostrożnym postepowaniem. Pamiętajmy, aby robiąc zakupy torebkę, saszetkę czy portfel mieć zawsze zamknięte, w miarę możliwości blisko ciała i  w zasięgu naszego wzroku</w:t>
      </w:r>
      <w:bookmarkStart w:id="3" w:name="_Hlk120081310"/>
      <w:r w:rsidRPr="00C63694">
        <w:rPr>
          <w:bCs/>
        </w:rPr>
        <w:t xml:space="preserve">.”  Podczas, gdy policjantka wypowiada swoja kwestię na dole ekranu pojawiają się biało-czerwone napisy: „ </w:t>
      </w:r>
      <w:bookmarkEnd w:id="3"/>
      <w:r w:rsidRPr="00C63694">
        <w:rPr>
          <w:bCs/>
        </w:rPr>
        <w:t>Robiąc zakupy uważajmy na portfel czy torebkę.  Starajmy się je mieć możliwie na widoku i zawsze jak najbliżej ciała</w:t>
      </w:r>
      <w:r>
        <w:rPr>
          <w:bCs/>
        </w:rPr>
        <w:t>”.</w:t>
      </w:r>
    </w:p>
    <w:p w14:paraId="435C8F4B" w14:textId="3E60DC57" w:rsidR="00C63694" w:rsidRPr="00C63694" w:rsidRDefault="00C63694" w:rsidP="00C63694">
      <w:pPr>
        <w:ind w:firstLine="708"/>
        <w:jc w:val="both"/>
        <w:rPr>
          <w:bCs/>
        </w:rPr>
      </w:pPr>
      <w:r w:rsidRPr="00C63694">
        <w:rPr>
          <w:bCs/>
        </w:rPr>
        <w:t xml:space="preserve">Seniorka w kuchni obiera ziemniaki. Na klatce schodowej pojawia się mężczyzna w katanie. Złodziej łapie na klamki drzwi. Drzwi są zamknięte. Brązowe drzwi na wprost schodów są otwarte. Mężczyzna wchodzi do mieszkania. Seniorka zajęta obieraniem ziemniaków. Złodziej otwiera wisząca na wieszaku w przedpokoju torebkę i wyjmuje z niej portfel. Chowa go do wewnętrznej kieszeni katany i wychodzi z mieszkania. Seniorka otwiera biały pojemnik i zmartwiona mówi: „Kurcze, soli nie mam. Musze lecieć po sól do sklepu”. Seniorka wychodzi z kuchni i idzie do przedpokoju. Zdejmuje z wieszaka torebkę, zagląda do niej i zmartwiona mówi: „Jezu, nie ma mojego portfela. Gdzie mój portfel? Seniorka odwiesza torebkę. „Może mi ktoś ukradł?” Seniorka łapie za klamkę drzwi wejściowych i otwiera je mówiąc: „ O nie zapomniałam zamknąć drzwi. To chyba złodziej”. </w:t>
      </w:r>
    </w:p>
    <w:p w14:paraId="50F21673" w14:textId="1B0B29C6" w:rsidR="00C63694" w:rsidRPr="00C63694" w:rsidRDefault="00C63694" w:rsidP="00C63694">
      <w:pPr>
        <w:ind w:firstLine="708"/>
        <w:jc w:val="both"/>
        <w:rPr>
          <w:bCs/>
        </w:rPr>
      </w:pPr>
      <w:r w:rsidRPr="00C63694">
        <w:rPr>
          <w:bCs/>
        </w:rPr>
        <w:lastRenderedPageBreak/>
        <w:t>W przedpokoju stoi policjantka. Funkcjonariuszka mówi: „Pamiętajmy. Że złodziejowi wystarczy nawet kilka sekund na zabranie cennych i wartościowych rzeczy z naszego mieszkania. Dlatego zamykajmy drzwi na klucz.” Policjantka przekręca klucz w dolnym zamku drzwi.</w:t>
      </w:r>
      <w:r>
        <w:rPr>
          <w:bCs/>
        </w:rPr>
        <w:t xml:space="preserve">” </w:t>
      </w:r>
      <w:bookmarkStart w:id="4" w:name="_Hlk120081355"/>
      <w:r w:rsidRPr="00C63694">
        <w:rPr>
          <w:bCs/>
        </w:rPr>
        <w:t>Podczas, gdy policjantka wypowiada swoja kwestię na dole ekranu pojawiają się biało-czerwone napisy: „</w:t>
      </w:r>
      <w:bookmarkEnd w:id="4"/>
      <w:r w:rsidRPr="00C63694">
        <w:rPr>
          <w:bCs/>
        </w:rPr>
        <w:t>Drzwi naszych mieszkań i domów zawsze zamykajmy na klucz.  Złodziejowi wystarczy krótka chwila, by ukraść z przedpokoju nasz portfel czy torebkę</w:t>
      </w:r>
      <w:r>
        <w:rPr>
          <w:bCs/>
        </w:rPr>
        <w:t>.”</w:t>
      </w:r>
    </w:p>
    <w:p w14:paraId="72540A53" w14:textId="77777777" w:rsidR="00C63694" w:rsidRPr="00C63694" w:rsidRDefault="00C63694" w:rsidP="00C63694">
      <w:pPr>
        <w:ind w:firstLine="708"/>
        <w:jc w:val="both"/>
        <w:rPr>
          <w:bCs/>
        </w:rPr>
      </w:pPr>
      <w:r w:rsidRPr="00C63694">
        <w:rPr>
          <w:bCs/>
        </w:rPr>
        <w:t xml:space="preserve">Przystanek autobusowy. Na ławce na przystanku siedzi grupa seniorów. Podjeżdża autobus. Kobieta w średnim wieku i mężczyzna z plecakiem, poruszający się o kulach wchodzą do autobusu i stają przodem do okna. Rozmawiają ze sobą. W autobusie stoi mężczyzna w katanie. Podchodzi do pary i z otwartego plecaka wyjmuje telefon komórkowy, po czym chowa go do wewnętrznej kieszeni katany. Mężczyzna wychodzi z autobusu. </w:t>
      </w:r>
    </w:p>
    <w:p w14:paraId="7B1A4FA2" w14:textId="164E6288" w:rsidR="00C63694" w:rsidRPr="00C63694" w:rsidRDefault="00C63694" w:rsidP="00C63694">
      <w:pPr>
        <w:ind w:firstLine="708"/>
        <w:jc w:val="both"/>
        <w:rPr>
          <w:bCs/>
        </w:rPr>
      </w:pPr>
      <w:r w:rsidRPr="00C63694">
        <w:rPr>
          <w:bCs/>
        </w:rPr>
        <w:t>Policjantka stojąca w jadącym autobusie mówi: „Korzystając z transportu miejskiego zachowajmy szczególną ostrożność, zwłaszcza przy wsiadaniu i wysiadaniu. Miejmy cały czas na oku swoje saszetki, torebki, portfele, tak aby nie utracić ich w ścisku i tłoku”. Podczas, gdy policjantka wypowiada swoja kwestię na dole ekranu pojawiają się biało-czerwone napisy: „Podróżując komunikacją miejską uważajmy na plecaki i torebki. Pamiętajmy, aby były one zamknięte i zawsze w zasięgu naszego wzroku</w:t>
      </w:r>
      <w:r>
        <w:rPr>
          <w:bCs/>
        </w:rPr>
        <w:t>.”</w:t>
      </w:r>
    </w:p>
    <w:p w14:paraId="455EC4C0" w14:textId="04DAA377" w:rsidR="00115E72" w:rsidRDefault="00BB2088" w:rsidP="00C63694">
      <w:pPr>
        <w:ind w:firstLine="708"/>
        <w:jc w:val="both"/>
        <w:rPr>
          <w:bCs/>
        </w:rPr>
      </w:pPr>
      <w:r w:rsidRPr="00BB2088">
        <w:rPr>
          <w:bCs/>
        </w:rPr>
        <w:t>Następnie na białej planszy kolejno pojawiają się loga POLICJI, Komendy Powiatowej Policji w Jaworze, Gminy Jawor oraz Senior+</w:t>
      </w:r>
      <w:r>
        <w:rPr>
          <w:bCs/>
        </w:rPr>
        <w:t>, KF KUBAFILM.PLPROFESSIONAL VIDEO.</w:t>
      </w:r>
    </w:p>
    <w:p w14:paraId="52BDCBC5" w14:textId="167F2D9F" w:rsidR="00CF5153" w:rsidRDefault="00CF5153" w:rsidP="0003398B">
      <w:pPr>
        <w:jc w:val="both"/>
        <w:rPr>
          <w:bCs/>
        </w:rPr>
      </w:pPr>
      <w:r>
        <w:rPr>
          <w:bCs/>
        </w:rPr>
        <w:t>Na czarnym tle pojawiają się białe napisy:</w:t>
      </w:r>
    </w:p>
    <w:p w14:paraId="016D99A5" w14:textId="66A80F52" w:rsidR="00BB2088" w:rsidRDefault="00BB2088" w:rsidP="004F0521">
      <w:pPr>
        <w:jc w:val="center"/>
        <w:rPr>
          <w:bCs/>
        </w:rPr>
      </w:pPr>
      <w:r w:rsidRPr="00BB2088">
        <w:rPr>
          <w:bCs/>
        </w:rPr>
        <w:t>STOP KRADZIEŻOM. CHROŃ SW</w:t>
      </w:r>
      <w:r w:rsidR="000F3CEA">
        <w:rPr>
          <w:bCs/>
        </w:rPr>
        <w:t>O</w:t>
      </w:r>
      <w:r w:rsidRPr="00BB2088">
        <w:rPr>
          <w:bCs/>
        </w:rPr>
        <w:t>JE MIENIE</w:t>
      </w:r>
    </w:p>
    <w:p w14:paraId="5BA6A728" w14:textId="682C65EE" w:rsidR="00BB2088" w:rsidRPr="00BB2088" w:rsidRDefault="00BB2088" w:rsidP="004F0521">
      <w:pPr>
        <w:jc w:val="center"/>
        <w:rPr>
          <w:bCs/>
        </w:rPr>
      </w:pPr>
      <w:r w:rsidRPr="00BB2088">
        <w:rPr>
          <w:bCs/>
        </w:rPr>
        <w:t>Scenariusz asp.szt. Ewa Kluczyńska</w:t>
      </w:r>
    </w:p>
    <w:p w14:paraId="23677F7A" w14:textId="710EC687" w:rsidR="00BB2088" w:rsidRPr="00BB2088" w:rsidRDefault="00BB2088" w:rsidP="004F0521">
      <w:pPr>
        <w:jc w:val="center"/>
        <w:rPr>
          <w:bCs/>
        </w:rPr>
      </w:pPr>
      <w:r w:rsidRPr="00BB2088">
        <w:rPr>
          <w:bCs/>
        </w:rPr>
        <w:t xml:space="preserve">Realizacja </w:t>
      </w:r>
      <w:r>
        <w:rPr>
          <w:bCs/>
        </w:rPr>
        <w:t>Kubafilm.pl</w:t>
      </w:r>
    </w:p>
    <w:p w14:paraId="54922BE8" w14:textId="4FD75E44" w:rsidR="00BB2088" w:rsidRPr="00BB2088" w:rsidRDefault="00BB2088" w:rsidP="004F0521">
      <w:pPr>
        <w:jc w:val="center"/>
        <w:rPr>
          <w:bCs/>
        </w:rPr>
      </w:pPr>
      <w:r>
        <w:rPr>
          <w:bCs/>
        </w:rPr>
        <w:t>Aktorzy</w:t>
      </w:r>
    </w:p>
    <w:p w14:paraId="06AB5327" w14:textId="6A7F099D" w:rsidR="00BB2088" w:rsidRPr="00BB2088" w:rsidRDefault="00BB2088" w:rsidP="004F0521">
      <w:pPr>
        <w:jc w:val="center"/>
        <w:rPr>
          <w:bCs/>
        </w:rPr>
      </w:pPr>
      <w:r>
        <w:rPr>
          <w:bCs/>
        </w:rPr>
        <w:t>S</w:t>
      </w:r>
      <w:r w:rsidRPr="00BB2088">
        <w:rPr>
          <w:bCs/>
        </w:rPr>
        <w:t>eniorzy Centrum Usług Socjalnych przy MOPS w Jaworze – „Senior +”</w:t>
      </w:r>
    </w:p>
    <w:p w14:paraId="75A1B9E9" w14:textId="77777777" w:rsidR="00BB2088" w:rsidRPr="00BB2088" w:rsidRDefault="00BB2088" w:rsidP="004F0521">
      <w:pPr>
        <w:jc w:val="center"/>
        <w:rPr>
          <w:bCs/>
        </w:rPr>
      </w:pPr>
      <w:r w:rsidRPr="00BB2088">
        <w:rPr>
          <w:bCs/>
        </w:rPr>
        <w:t>Irena Garboś</w:t>
      </w:r>
    </w:p>
    <w:p w14:paraId="58660911" w14:textId="77777777" w:rsidR="00BB2088" w:rsidRPr="00BB2088" w:rsidRDefault="00BB2088" w:rsidP="004F0521">
      <w:pPr>
        <w:jc w:val="center"/>
        <w:rPr>
          <w:bCs/>
        </w:rPr>
      </w:pPr>
      <w:r w:rsidRPr="00BB2088">
        <w:rPr>
          <w:bCs/>
        </w:rPr>
        <w:t>Stanisław Kwartnik</w:t>
      </w:r>
    </w:p>
    <w:p w14:paraId="5D76C0E4" w14:textId="77777777" w:rsidR="00BB2088" w:rsidRPr="00BB2088" w:rsidRDefault="00BB2088" w:rsidP="004F0521">
      <w:pPr>
        <w:jc w:val="center"/>
        <w:rPr>
          <w:bCs/>
        </w:rPr>
      </w:pPr>
      <w:r w:rsidRPr="00BB2088">
        <w:rPr>
          <w:bCs/>
        </w:rPr>
        <w:t>Urszula Małek</w:t>
      </w:r>
    </w:p>
    <w:p w14:paraId="2FD2E45D" w14:textId="77777777" w:rsidR="00BB2088" w:rsidRPr="00BB2088" w:rsidRDefault="00BB2088" w:rsidP="004F0521">
      <w:pPr>
        <w:jc w:val="center"/>
        <w:rPr>
          <w:bCs/>
        </w:rPr>
      </w:pPr>
      <w:r w:rsidRPr="00BB2088">
        <w:rPr>
          <w:bCs/>
        </w:rPr>
        <w:t>Sofi Teodoridis</w:t>
      </w:r>
    </w:p>
    <w:p w14:paraId="488F8F17" w14:textId="77777777" w:rsidR="00BB2088" w:rsidRPr="00BB2088" w:rsidRDefault="00BB2088" w:rsidP="004F0521">
      <w:pPr>
        <w:jc w:val="center"/>
        <w:rPr>
          <w:bCs/>
        </w:rPr>
      </w:pPr>
      <w:r w:rsidRPr="00BB2088">
        <w:rPr>
          <w:bCs/>
        </w:rPr>
        <w:t>Elżbieta Twardowska</w:t>
      </w:r>
    </w:p>
    <w:p w14:paraId="46712DE3" w14:textId="0A4F51A0" w:rsidR="00BB2088" w:rsidRPr="00BB2088" w:rsidRDefault="00BB2088" w:rsidP="004F0521">
      <w:pPr>
        <w:jc w:val="center"/>
        <w:rPr>
          <w:bCs/>
        </w:rPr>
      </w:pPr>
      <w:r w:rsidRPr="00BB2088">
        <w:rPr>
          <w:bCs/>
        </w:rPr>
        <w:t>oraz</w:t>
      </w:r>
    </w:p>
    <w:p w14:paraId="7EFA30B5" w14:textId="1FFB2BC3" w:rsidR="00BB2088" w:rsidRPr="00BB2088" w:rsidRDefault="00BB2088" w:rsidP="004F0521">
      <w:pPr>
        <w:jc w:val="center"/>
        <w:rPr>
          <w:bCs/>
        </w:rPr>
      </w:pPr>
      <w:r w:rsidRPr="00BB2088">
        <w:rPr>
          <w:bCs/>
        </w:rPr>
        <w:t>pracownik MOPS Jawor  Grzegorz Janiak</w:t>
      </w:r>
    </w:p>
    <w:p w14:paraId="38364213" w14:textId="77777777" w:rsidR="00BB2088" w:rsidRPr="00BB2088" w:rsidRDefault="00BB2088" w:rsidP="00BB2088">
      <w:pPr>
        <w:jc w:val="both"/>
        <w:rPr>
          <w:bCs/>
        </w:rPr>
      </w:pPr>
    </w:p>
    <w:p w14:paraId="7D61FCE4" w14:textId="77777777" w:rsidR="00BB2088" w:rsidRPr="003626C2" w:rsidRDefault="00BB2088" w:rsidP="0003398B">
      <w:pPr>
        <w:jc w:val="both"/>
        <w:rPr>
          <w:bCs/>
        </w:rPr>
      </w:pPr>
    </w:p>
    <w:p w14:paraId="0F04C5D5" w14:textId="6DD713F8" w:rsidR="003626C2" w:rsidRPr="003626C2" w:rsidRDefault="003626C2" w:rsidP="0003398B">
      <w:pPr>
        <w:jc w:val="both"/>
        <w:rPr>
          <w:bCs/>
        </w:rPr>
      </w:pPr>
      <w:r w:rsidRPr="003626C2">
        <w:rPr>
          <w:bCs/>
        </w:rPr>
        <w:br/>
      </w:r>
    </w:p>
    <w:p w14:paraId="452625AA" w14:textId="77777777" w:rsidR="003626C2" w:rsidRPr="003626C2" w:rsidRDefault="003626C2" w:rsidP="0003398B">
      <w:pPr>
        <w:jc w:val="both"/>
        <w:rPr>
          <w:bCs/>
        </w:rPr>
      </w:pPr>
    </w:p>
    <w:p w14:paraId="065B9C86" w14:textId="77777777" w:rsidR="00883AC6" w:rsidRDefault="00883AC6" w:rsidP="0003398B">
      <w:pPr>
        <w:jc w:val="both"/>
      </w:pPr>
    </w:p>
    <w:sectPr w:rsidR="00883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C2"/>
    <w:rsid w:val="0003398B"/>
    <w:rsid w:val="000454B3"/>
    <w:rsid w:val="000F3CEA"/>
    <w:rsid w:val="00115E72"/>
    <w:rsid w:val="003626C2"/>
    <w:rsid w:val="004F0521"/>
    <w:rsid w:val="0057147D"/>
    <w:rsid w:val="00593358"/>
    <w:rsid w:val="00607604"/>
    <w:rsid w:val="006D7A81"/>
    <w:rsid w:val="007D3E97"/>
    <w:rsid w:val="00883AC6"/>
    <w:rsid w:val="009D3ED2"/>
    <w:rsid w:val="00AA2CA1"/>
    <w:rsid w:val="00BB2088"/>
    <w:rsid w:val="00C63694"/>
    <w:rsid w:val="00CF5153"/>
    <w:rsid w:val="00EC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1CAA"/>
  <w15:chartTrackingRefBased/>
  <w15:docId w15:val="{81CAEDC8-2DF4-4466-BBD6-7BD972C9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Kluczyńska</dc:creator>
  <cp:keywords/>
  <dc:description/>
  <cp:lastModifiedBy>Ewa Kluczyńska</cp:lastModifiedBy>
  <cp:revision>13</cp:revision>
  <dcterms:created xsi:type="dcterms:W3CDTF">2022-08-10T10:19:00Z</dcterms:created>
  <dcterms:modified xsi:type="dcterms:W3CDTF">2022-11-23T06:37:00Z</dcterms:modified>
</cp:coreProperties>
</file>